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8E8A3" w14:textId="77777777" w:rsidR="00EE1FB1" w:rsidRPr="00EE1FB1" w:rsidRDefault="00EE1FB1" w:rsidP="00560177">
      <w:pPr>
        <w:rPr>
          <w:b/>
        </w:rPr>
      </w:pPr>
      <w:r w:rsidRPr="00EE1FB1">
        <w:rPr>
          <w:b/>
        </w:rPr>
        <w:t>Articles</w:t>
      </w:r>
    </w:p>
    <w:p w14:paraId="62F4F07A" w14:textId="291EA284" w:rsidR="002B46D2" w:rsidRDefault="00EE1FB1" w:rsidP="00560177">
      <w:hyperlink r:id="rId5" w:history="1">
        <w:r w:rsidRPr="008D0DFB">
          <w:rPr>
            <w:rStyle w:val="Hyperlink"/>
          </w:rPr>
          <w:t>https://glassmagazine.com/article/commercial/set-success-1717074</w:t>
        </w:r>
      </w:hyperlink>
    </w:p>
    <w:p w14:paraId="46962487" w14:textId="77777777" w:rsidR="002B46D2" w:rsidRDefault="002B46D2" w:rsidP="00560177">
      <w:hyperlink r:id="rId6" w:history="1">
        <w:r>
          <w:rPr>
            <w:rStyle w:val="Hyperlink"/>
          </w:rPr>
          <w:t>https://glassmagazine.com/article/fabrication/combating-skilled-labor-shortages-head-1513644</w:t>
        </w:r>
      </w:hyperlink>
    </w:p>
    <w:p w14:paraId="023B510C" w14:textId="77777777" w:rsidR="002B46D2" w:rsidRDefault="002B46D2" w:rsidP="00560177">
      <w:hyperlink r:id="rId7" w:history="1">
        <w:r>
          <w:rPr>
            <w:rStyle w:val="Hyperlink"/>
          </w:rPr>
          <w:t>https://glassmagazine.com/article/commercial/hiring-tips-navigate-labor-shortage-pitfalls-1614775</w:t>
        </w:r>
      </w:hyperlink>
    </w:p>
    <w:p w14:paraId="0EA0F183" w14:textId="259677C8" w:rsidR="00560177" w:rsidRPr="00BD55DB" w:rsidRDefault="00560177" w:rsidP="00560177">
      <w:pPr>
        <w:rPr>
          <w:b/>
        </w:rPr>
      </w:pPr>
      <w:r w:rsidRPr="00BD55DB">
        <w:rPr>
          <w:b/>
        </w:rPr>
        <w:t xml:space="preserve">Onboarding </w:t>
      </w:r>
      <w:r w:rsidR="00EE1FB1">
        <w:rPr>
          <w:b/>
        </w:rPr>
        <w:t>Checklist</w:t>
      </w:r>
    </w:p>
    <w:p w14:paraId="5FDEB609" w14:textId="6CB63960" w:rsidR="00560177" w:rsidRPr="00EE1FB1" w:rsidRDefault="00560177" w:rsidP="00560177">
      <w:pPr>
        <w:rPr>
          <w:i/>
        </w:rPr>
      </w:pPr>
      <w:r w:rsidRPr="00EE1FB1">
        <w:rPr>
          <w:i/>
        </w:rPr>
        <w:t xml:space="preserve">Editor’s Note: This information is a compilation of onboarding steps used by the National Glass Association, YKK AP America Inc., Brin Glass </w:t>
      </w:r>
      <w:bookmarkStart w:id="0" w:name="_GoBack"/>
      <w:bookmarkEnd w:id="0"/>
      <w:r w:rsidRPr="00EE1FB1">
        <w:rPr>
          <w:i/>
        </w:rPr>
        <w:t xml:space="preserve">Co. and Viracon. It is intended to be used as a reference and adapted to individual company needs. It is advised that any company looking to implement formal onboarding steps consult a human resources expert or a lawyer. </w:t>
      </w:r>
    </w:p>
    <w:p w14:paraId="7DFA63B0" w14:textId="77777777" w:rsidR="00560177" w:rsidRPr="00BD55DB" w:rsidRDefault="00560177" w:rsidP="00560177">
      <w:pPr>
        <w:rPr>
          <w:b/>
          <w:i/>
        </w:rPr>
      </w:pPr>
      <w:r w:rsidRPr="00BD55DB">
        <w:rPr>
          <w:b/>
          <w:i/>
        </w:rPr>
        <w:t>Orientation</w:t>
      </w:r>
    </w:p>
    <w:p w14:paraId="715A7CE4" w14:textId="25C3F9F5" w:rsidR="00560177" w:rsidRDefault="00560177" w:rsidP="00560177">
      <w:r>
        <w:t xml:space="preserve">Manufacturing orientation typically lasts one or two days. New hires receive all introductory company and human resources </w:t>
      </w:r>
      <w:proofErr w:type="gramStart"/>
      <w:r>
        <w:t>information, and</w:t>
      </w:r>
      <w:proofErr w:type="gramEnd"/>
      <w:r>
        <w:t xml:space="preserve"> are introduced to plant safety and their personal job role.  </w:t>
      </w:r>
    </w:p>
    <w:p w14:paraId="3776232D" w14:textId="77777777" w:rsidR="00560177" w:rsidRDefault="00560177" w:rsidP="00BD55DB">
      <w:pPr>
        <w:pStyle w:val="ListParagraph"/>
        <w:numPr>
          <w:ilvl w:val="0"/>
          <w:numId w:val="1"/>
        </w:numPr>
      </w:pPr>
      <w:r>
        <w:t>Review benefits packet and presentation</w:t>
      </w:r>
    </w:p>
    <w:p w14:paraId="4A304200" w14:textId="77777777" w:rsidR="00560177" w:rsidRDefault="00560177" w:rsidP="00BD55DB">
      <w:pPr>
        <w:pStyle w:val="ListParagraph"/>
        <w:numPr>
          <w:ilvl w:val="0"/>
          <w:numId w:val="1"/>
        </w:numPr>
      </w:pPr>
      <w:r>
        <w:t>Review employee handbook</w:t>
      </w:r>
    </w:p>
    <w:p w14:paraId="3860CCDF" w14:textId="77777777" w:rsidR="00560177" w:rsidRDefault="00560177" w:rsidP="00BD55DB">
      <w:pPr>
        <w:pStyle w:val="ListParagraph"/>
        <w:numPr>
          <w:ilvl w:val="0"/>
          <w:numId w:val="1"/>
        </w:numPr>
      </w:pPr>
      <w:r>
        <w:t xml:space="preserve">Hand out badges </w:t>
      </w:r>
    </w:p>
    <w:p w14:paraId="74A05CCD" w14:textId="77777777" w:rsidR="00560177" w:rsidRDefault="00560177" w:rsidP="00BD55DB">
      <w:pPr>
        <w:pStyle w:val="ListParagraph"/>
        <w:numPr>
          <w:ilvl w:val="0"/>
          <w:numId w:val="1"/>
        </w:numPr>
      </w:pPr>
      <w:r>
        <w:t>Review policies and dress code</w:t>
      </w:r>
    </w:p>
    <w:p w14:paraId="471523DA" w14:textId="77777777" w:rsidR="00560177" w:rsidRDefault="00560177" w:rsidP="00BD55DB">
      <w:pPr>
        <w:pStyle w:val="ListParagraph"/>
        <w:numPr>
          <w:ilvl w:val="0"/>
          <w:numId w:val="1"/>
        </w:numPr>
      </w:pPr>
      <w:r>
        <w:t>Review facility information</w:t>
      </w:r>
    </w:p>
    <w:p w14:paraId="110D33F2" w14:textId="77777777" w:rsidR="00560177" w:rsidRDefault="00560177" w:rsidP="00BD55DB">
      <w:pPr>
        <w:pStyle w:val="ListParagraph"/>
        <w:numPr>
          <w:ilvl w:val="0"/>
          <w:numId w:val="1"/>
        </w:numPr>
      </w:pPr>
      <w:r>
        <w:t xml:space="preserve">Hand out manager/employee checklist to review fundamental new things an employee should know </w:t>
      </w:r>
    </w:p>
    <w:p w14:paraId="428E84E9" w14:textId="77777777" w:rsidR="00560177" w:rsidRDefault="00560177" w:rsidP="00BD55DB">
      <w:pPr>
        <w:pStyle w:val="ListParagraph"/>
        <w:numPr>
          <w:ilvl w:val="0"/>
          <w:numId w:val="1"/>
        </w:numPr>
      </w:pPr>
      <w:r>
        <w:t>Introduce the company (products, culture, history, etc.)</w:t>
      </w:r>
    </w:p>
    <w:p w14:paraId="708DA8BF" w14:textId="77777777" w:rsidR="00560177" w:rsidRDefault="00560177" w:rsidP="00BD55DB">
      <w:pPr>
        <w:pStyle w:val="ListParagraph"/>
        <w:numPr>
          <w:ilvl w:val="0"/>
          <w:numId w:val="1"/>
        </w:numPr>
      </w:pPr>
      <w:r>
        <w:t xml:space="preserve">Begin safety training </w:t>
      </w:r>
    </w:p>
    <w:p w14:paraId="058F99E2" w14:textId="77777777" w:rsidR="00560177" w:rsidRDefault="00560177" w:rsidP="00BD55DB">
      <w:pPr>
        <w:pStyle w:val="ListParagraph"/>
        <w:numPr>
          <w:ilvl w:val="0"/>
          <w:numId w:val="1"/>
        </w:numPr>
      </w:pPr>
      <w:r>
        <w:t xml:space="preserve">Tour facilities </w:t>
      </w:r>
    </w:p>
    <w:p w14:paraId="710F1531" w14:textId="77777777" w:rsidR="00560177" w:rsidRDefault="00560177" w:rsidP="00BD55DB">
      <w:pPr>
        <w:pStyle w:val="ListParagraph"/>
        <w:numPr>
          <w:ilvl w:val="0"/>
          <w:numId w:val="1"/>
        </w:numPr>
      </w:pPr>
      <w:r>
        <w:t>Secure and file required tax/legal paperwork and forms</w:t>
      </w:r>
    </w:p>
    <w:p w14:paraId="6AACEB70" w14:textId="77777777" w:rsidR="00560177" w:rsidRDefault="00560177" w:rsidP="00BD55DB">
      <w:pPr>
        <w:pStyle w:val="ListParagraph"/>
        <w:numPr>
          <w:ilvl w:val="0"/>
          <w:numId w:val="1"/>
        </w:numPr>
      </w:pPr>
      <w:r>
        <w:t>Review HR and administration roles</w:t>
      </w:r>
    </w:p>
    <w:p w14:paraId="06D12499" w14:textId="77777777" w:rsidR="00560177" w:rsidRDefault="00560177" w:rsidP="00BD55DB">
      <w:pPr>
        <w:pStyle w:val="ListParagraph"/>
        <w:numPr>
          <w:ilvl w:val="0"/>
          <w:numId w:val="1"/>
        </w:numPr>
      </w:pPr>
      <w:r>
        <w:t xml:space="preserve">Setup employee in payroll system </w:t>
      </w:r>
    </w:p>
    <w:p w14:paraId="2075AD31" w14:textId="77777777" w:rsidR="00560177" w:rsidRDefault="00560177" w:rsidP="00BD55DB">
      <w:pPr>
        <w:pStyle w:val="ListParagraph"/>
        <w:numPr>
          <w:ilvl w:val="0"/>
          <w:numId w:val="1"/>
        </w:numPr>
      </w:pPr>
      <w:r>
        <w:t>Explain onboarding and training process, including check-in discussions</w:t>
      </w:r>
    </w:p>
    <w:p w14:paraId="5D81FFB3" w14:textId="77777777" w:rsidR="00560177" w:rsidRPr="00EE1FB1" w:rsidRDefault="00560177" w:rsidP="00EE1FB1">
      <w:pPr>
        <w:rPr>
          <w:b/>
          <w:i/>
        </w:rPr>
      </w:pPr>
      <w:r w:rsidRPr="00EE1FB1">
        <w:rPr>
          <w:b/>
          <w:i/>
        </w:rPr>
        <w:t>First two weeks</w:t>
      </w:r>
    </w:p>
    <w:p w14:paraId="5F3B5A21" w14:textId="77777777" w:rsidR="00560177" w:rsidRDefault="00560177" w:rsidP="00BD55DB">
      <w:pPr>
        <w:pStyle w:val="ListParagraph"/>
        <w:numPr>
          <w:ilvl w:val="0"/>
          <w:numId w:val="1"/>
        </w:numPr>
      </w:pPr>
      <w:r>
        <w:t>Review safety, environment standards (ongoing)</w:t>
      </w:r>
    </w:p>
    <w:p w14:paraId="02FD979B" w14:textId="77777777" w:rsidR="00560177" w:rsidRDefault="00560177" w:rsidP="00BD55DB">
      <w:pPr>
        <w:pStyle w:val="ListParagraph"/>
        <w:numPr>
          <w:ilvl w:val="0"/>
          <w:numId w:val="1"/>
        </w:numPr>
      </w:pPr>
      <w:r>
        <w:t xml:space="preserve">Introduce the basics of glass </w:t>
      </w:r>
    </w:p>
    <w:p w14:paraId="55ADD333" w14:textId="77777777" w:rsidR="00560177" w:rsidRDefault="00560177" w:rsidP="00BD55DB">
      <w:pPr>
        <w:pStyle w:val="ListParagraph"/>
        <w:numPr>
          <w:ilvl w:val="0"/>
          <w:numId w:val="1"/>
        </w:numPr>
      </w:pPr>
      <w:r>
        <w:t xml:space="preserve">Review and explain job description </w:t>
      </w:r>
    </w:p>
    <w:p w14:paraId="088C26B9" w14:textId="77777777" w:rsidR="00560177" w:rsidRDefault="00560177" w:rsidP="00BD55DB">
      <w:pPr>
        <w:pStyle w:val="ListParagraph"/>
        <w:numPr>
          <w:ilvl w:val="0"/>
          <w:numId w:val="1"/>
        </w:numPr>
      </w:pPr>
      <w:r>
        <w:t>Discuss training process, expectations (ongoing)</w:t>
      </w:r>
    </w:p>
    <w:p w14:paraId="03B62D80" w14:textId="77777777" w:rsidR="00560177" w:rsidRDefault="00560177" w:rsidP="00BD55DB">
      <w:pPr>
        <w:pStyle w:val="ListParagraph"/>
        <w:numPr>
          <w:ilvl w:val="0"/>
          <w:numId w:val="1"/>
        </w:numPr>
      </w:pPr>
      <w:r>
        <w:t>Pair new employee with experienced person/mentor to assist with training</w:t>
      </w:r>
    </w:p>
    <w:p w14:paraId="7EFC3401" w14:textId="77777777" w:rsidR="00560177" w:rsidRDefault="00560177" w:rsidP="00BD55DB">
      <w:pPr>
        <w:pStyle w:val="ListParagraph"/>
        <w:numPr>
          <w:ilvl w:val="0"/>
          <w:numId w:val="1"/>
        </w:numPr>
      </w:pPr>
      <w:r>
        <w:t>Schedule 30-60-90-day check-in discussions</w:t>
      </w:r>
    </w:p>
    <w:p w14:paraId="2C640685" w14:textId="77777777" w:rsidR="00560177" w:rsidRPr="00BD55DB" w:rsidRDefault="00560177" w:rsidP="00BD55DB">
      <w:pPr>
        <w:ind w:left="360"/>
        <w:rPr>
          <w:i/>
        </w:rPr>
      </w:pPr>
      <w:r w:rsidRPr="00BD55DB">
        <w:rPr>
          <w:i/>
        </w:rPr>
        <w:t xml:space="preserve">30-60-90-day check-in documentation outlines benchmark goals for an employee’s first three months at a company. It outlines expectations and provides guidance on training. The monthly check-in discussions assess each employee in areas </w:t>
      </w:r>
      <w:proofErr w:type="gramStart"/>
      <w:r w:rsidRPr="00BD55DB">
        <w:rPr>
          <w:i/>
        </w:rPr>
        <w:t>of:</w:t>
      </w:r>
      <w:proofErr w:type="gramEnd"/>
      <w:r w:rsidRPr="00BD55DB">
        <w:rPr>
          <w:i/>
        </w:rPr>
        <w:t xml:space="preserve"> quality of work, safety habits, advancement possibilities, attendance and behaviors.</w:t>
      </w:r>
    </w:p>
    <w:p w14:paraId="00856F80" w14:textId="77777777" w:rsidR="00560177" w:rsidRPr="00BD55DB" w:rsidRDefault="00560177" w:rsidP="00560177">
      <w:pPr>
        <w:rPr>
          <w:b/>
          <w:i/>
        </w:rPr>
      </w:pPr>
      <w:r w:rsidRPr="00BD55DB">
        <w:rPr>
          <w:b/>
          <w:i/>
        </w:rPr>
        <w:t>First 30 days</w:t>
      </w:r>
    </w:p>
    <w:p w14:paraId="1A133760" w14:textId="77777777" w:rsidR="00560177" w:rsidRDefault="00560177" w:rsidP="00BD55DB">
      <w:pPr>
        <w:pStyle w:val="ListParagraph"/>
        <w:numPr>
          <w:ilvl w:val="0"/>
          <w:numId w:val="2"/>
        </w:numPr>
      </w:pPr>
      <w:r>
        <w:lastRenderedPageBreak/>
        <w:t>Develop goals and priorities for each week</w:t>
      </w:r>
    </w:p>
    <w:p w14:paraId="6E40285A" w14:textId="77777777" w:rsidR="00560177" w:rsidRDefault="00560177" w:rsidP="00BD55DB">
      <w:pPr>
        <w:pStyle w:val="ListParagraph"/>
        <w:numPr>
          <w:ilvl w:val="0"/>
          <w:numId w:val="2"/>
        </w:numPr>
      </w:pPr>
      <w:r>
        <w:t>Meet with new hire for first monthly check-in</w:t>
      </w:r>
    </w:p>
    <w:p w14:paraId="2E58FF2B" w14:textId="77777777" w:rsidR="00560177" w:rsidRDefault="00560177" w:rsidP="00BD55DB">
      <w:pPr>
        <w:pStyle w:val="ListParagraph"/>
        <w:numPr>
          <w:ilvl w:val="0"/>
          <w:numId w:val="2"/>
        </w:numPr>
      </w:pPr>
      <w:r>
        <w:t>Deliver informal initial feedback</w:t>
      </w:r>
    </w:p>
    <w:p w14:paraId="2741D73C" w14:textId="77777777" w:rsidR="00560177" w:rsidRDefault="00560177" w:rsidP="00BD55DB">
      <w:pPr>
        <w:pStyle w:val="ListParagraph"/>
        <w:numPr>
          <w:ilvl w:val="0"/>
          <w:numId w:val="2"/>
        </w:numPr>
      </w:pPr>
      <w:r>
        <w:t>Continue job-specific training</w:t>
      </w:r>
    </w:p>
    <w:p w14:paraId="23EADEA2" w14:textId="77777777" w:rsidR="00560177" w:rsidRPr="00BD55DB" w:rsidRDefault="00560177" w:rsidP="00BD55DB">
      <w:pPr>
        <w:ind w:left="360"/>
        <w:rPr>
          <w:i/>
        </w:rPr>
      </w:pPr>
      <w:r w:rsidRPr="00BD55DB">
        <w:rPr>
          <w:i/>
        </w:rPr>
        <w:t xml:space="preserve">Through the first few weeks, new hires receive hands-on and classroom training. If struggling, the new hire could receive one-on-one training, specific to problem areas. </w:t>
      </w:r>
    </w:p>
    <w:p w14:paraId="319BF50C" w14:textId="77777777" w:rsidR="00560177" w:rsidRPr="00BD55DB" w:rsidRDefault="00560177" w:rsidP="00560177">
      <w:pPr>
        <w:rPr>
          <w:b/>
          <w:i/>
        </w:rPr>
      </w:pPr>
      <w:r w:rsidRPr="00BD55DB">
        <w:rPr>
          <w:b/>
          <w:i/>
        </w:rPr>
        <w:t>First 60 days</w:t>
      </w:r>
    </w:p>
    <w:p w14:paraId="4714AAA5" w14:textId="77777777" w:rsidR="00560177" w:rsidRDefault="00560177" w:rsidP="00BD55DB">
      <w:pPr>
        <w:pStyle w:val="ListParagraph"/>
        <w:numPr>
          <w:ilvl w:val="0"/>
          <w:numId w:val="3"/>
        </w:numPr>
      </w:pPr>
      <w:r>
        <w:t>Meet with new hire for second monthly check-in</w:t>
      </w:r>
    </w:p>
    <w:p w14:paraId="7EE35B3F" w14:textId="77777777" w:rsidR="00560177" w:rsidRDefault="00560177" w:rsidP="00BD55DB">
      <w:pPr>
        <w:pStyle w:val="ListParagraph"/>
        <w:numPr>
          <w:ilvl w:val="0"/>
          <w:numId w:val="3"/>
        </w:numPr>
      </w:pPr>
      <w:r>
        <w:t>Deliver informal feedback</w:t>
      </w:r>
    </w:p>
    <w:p w14:paraId="733081E2" w14:textId="77777777" w:rsidR="00560177" w:rsidRDefault="00560177" w:rsidP="00BD55DB">
      <w:pPr>
        <w:pStyle w:val="ListParagraph"/>
        <w:numPr>
          <w:ilvl w:val="0"/>
          <w:numId w:val="3"/>
        </w:numPr>
      </w:pPr>
      <w:r>
        <w:t>Continue job specific training</w:t>
      </w:r>
    </w:p>
    <w:p w14:paraId="26F3C100" w14:textId="77777777" w:rsidR="00560177" w:rsidRDefault="00560177" w:rsidP="00BD55DB">
      <w:pPr>
        <w:pStyle w:val="ListParagraph"/>
        <w:numPr>
          <w:ilvl w:val="0"/>
          <w:numId w:val="3"/>
        </w:numPr>
      </w:pPr>
      <w:r>
        <w:t>Verify employee is enrolled in benefits</w:t>
      </w:r>
    </w:p>
    <w:p w14:paraId="703FE740" w14:textId="77777777" w:rsidR="00560177" w:rsidRDefault="00560177" w:rsidP="00BD55DB">
      <w:pPr>
        <w:pStyle w:val="ListParagraph"/>
        <w:numPr>
          <w:ilvl w:val="0"/>
          <w:numId w:val="3"/>
        </w:numPr>
      </w:pPr>
      <w:r>
        <w:t>Revisit job description</w:t>
      </w:r>
    </w:p>
    <w:p w14:paraId="5E9782AD" w14:textId="77777777" w:rsidR="00560177" w:rsidRPr="00EE1FB1" w:rsidRDefault="00560177" w:rsidP="00EE1FB1">
      <w:pPr>
        <w:rPr>
          <w:b/>
          <w:i/>
        </w:rPr>
      </w:pPr>
      <w:r w:rsidRPr="00EE1FB1">
        <w:rPr>
          <w:b/>
          <w:i/>
        </w:rPr>
        <w:t>First 90 days</w:t>
      </w:r>
    </w:p>
    <w:p w14:paraId="757D0D92" w14:textId="77777777" w:rsidR="00560177" w:rsidRDefault="00560177" w:rsidP="00BD55DB">
      <w:pPr>
        <w:pStyle w:val="ListParagraph"/>
        <w:numPr>
          <w:ilvl w:val="0"/>
          <w:numId w:val="3"/>
        </w:numPr>
      </w:pPr>
      <w:r>
        <w:t>Meet with new hire for third monthly check-in</w:t>
      </w:r>
    </w:p>
    <w:p w14:paraId="597E9B5D" w14:textId="77777777" w:rsidR="00560177" w:rsidRDefault="00560177" w:rsidP="00BD55DB">
      <w:pPr>
        <w:pStyle w:val="ListParagraph"/>
        <w:numPr>
          <w:ilvl w:val="0"/>
          <w:numId w:val="3"/>
        </w:numPr>
      </w:pPr>
      <w:r>
        <w:t xml:space="preserve">Update goals and priorities </w:t>
      </w:r>
    </w:p>
    <w:p w14:paraId="691B2C67" w14:textId="77777777" w:rsidR="00560177" w:rsidRDefault="00560177" w:rsidP="00BD55DB">
      <w:pPr>
        <w:pStyle w:val="ListParagraph"/>
        <w:numPr>
          <w:ilvl w:val="0"/>
          <w:numId w:val="3"/>
        </w:numPr>
      </w:pPr>
      <w:r>
        <w:t>Gather feedback on the onboarding and training process</w:t>
      </w:r>
    </w:p>
    <w:p w14:paraId="528361A7" w14:textId="77777777" w:rsidR="00560177" w:rsidRPr="00BD55DB" w:rsidRDefault="00560177" w:rsidP="00BD55DB">
      <w:pPr>
        <w:ind w:left="360"/>
        <w:rPr>
          <w:i/>
        </w:rPr>
      </w:pPr>
      <w:r w:rsidRPr="00BD55DB">
        <w:rPr>
          <w:i/>
        </w:rPr>
        <w:t xml:space="preserve">If the employee needs more specific job skills and training, assess and address those needs now. Consider extending this training period an additional 30 days. </w:t>
      </w:r>
    </w:p>
    <w:p w14:paraId="1039E2BE" w14:textId="3DF5ED41" w:rsidR="00560177" w:rsidRDefault="00560177" w:rsidP="00560177">
      <w:r>
        <w:t>Need help with new hire paperwork? The National Glass Association and Glass Magazine have compiled a packet of basic onboarding forms and checklists that can easily be adapted to individual company’s needs, available as a digital download. In the packet, find:</w:t>
      </w:r>
    </w:p>
    <w:p w14:paraId="5E0F858A" w14:textId="5AAB5D79" w:rsidR="00BD55DB" w:rsidRDefault="00BD55DB" w:rsidP="00BD55DB">
      <w:pPr>
        <w:pStyle w:val="ListParagraph"/>
        <w:numPr>
          <w:ilvl w:val="0"/>
          <w:numId w:val="5"/>
        </w:numPr>
      </w:pPr>
      <w:r>
        <w:t>Employee Handbook</w:t>
      </w:r>
      <w:r>
        <w:t xml:space="preserve"> Tips</w:t>
      </w:r>
    </w:p>
    <w:p w14:paraId="1482F885" w14:textId="77777777" w:rsidR="00BD55DB" w:rsidRDefault="00BD55DB" w:rsidP="00BD55DB">
      <w:pPr>
        <w:pStyle w:val="ListParagraph"/>
        <w:numPr>
          <w:ilvl w:val="0"/>
          <w:numId w:val="5"/>
        </w:numPr>
      </w:pPr>
      <w:r>
        <w:t>Interview Evaluation Form</w:t>
      </w:r>
    </w:p>
    <w:p w14:paraId="7F84C3AE" w14:textId="77777777" w:rsidR="00BD55DB" w:rsidRDefault="00BD55DB" w:rsidP="00BD55DB">
      <w:pPr>
        <w:pStyle w:val="ListParagraph"/>
        <w:numPr>
          <w:ilvl w:val="0"/>
          <w:numId w:val="5"/>
        </w:numPr>
      </w:pPr>
      <w:r>
        <w:t>IT Onboarding Checklist</w:t>
      </w:r>
    </w:p>
    <w:p w14:paraId="2353E159" w14:textId="77777777" w:rsidR="00BD55DB" w:rsidRDefault="00BD55DB" w:rsidP="00BD55DB">
      <w:pPr>
        <w:pStyle w:val="ListParagraph"/>
        <w:numPr>
          <w:ilvl w:val="0"/>
          <w:numId w:val="5"/>
        </w:numPr>
      </w:pPr>
      <w:r>
        <w:t>New Hire Checklist</w:t>
      </w:r>
    </w:p>
    <w:p w14:paraId="63F8E5FA" w14:textId="77777777" w:rsidR="00BD55DB" w:rsidRDefault="00BD55DB" w:rsidP="00BD55DB">
      <w:pPr>
        <w:pStyle w:val="ListParagraph"/>
        <w:numPr>
          <w:ilvl w:val="0"/>
          <w:numId w:val="5"/>
        </w:numPr>
      </w:pPr>
      <w:r>
        <w:t>Employment Reference Check</w:t>
      </w:r>
    </w:p>
    <w:p w14:paraId="1D140E3C" w14:textId="2194D45E" w:rsidR="006057D8" w:rsidRDefault="00BD55DB" w:rsidP="00BD55DB">
      <w:pPr>
        <w:pStyle w:val="ListParagraph"/>
        <w:numPr>
          <w:ilvl w:val="0"/>
          <w:numId w:val="5"/>
        </w:numPr>
      </w:pPr>
      <w:r>
        <w:t>New Employee Announcement Template</w:t>
      </w:r>
    </w:p>
    <w:sectPr w:rsidR="006057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90D2D"/>
    <w:multiLevelType w:val="hybridMultilevel"/>
    <w:tmpl w:val="61765A9A"/>
    <w:lvl w:ilvl="0" w:tplc="4B9278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C6511"/>
    <w:multiLevelType w:val="hybridMultilevel"/>
    <w:tmpl w:val="0486F6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B54D2"/>
    <w:multiLevelType w:val="hybridMultilevel"/>
    <w:tmpl w:val="7FEAA37C"/>
    <w:lvl w:ilvl="0" w:tplc="4B9278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6029E"/>
    <w:multiLevelType w:val="hybridMultilevel"/>
    <w:tmpl w:val="40A45B18"/>
    <w:lvl w:ilvl="0" w:tplc="4B9278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E0EFD"/>
    <w:multiLevelType w:val="hybridMultilevel"/>
    <w:tmpl w:val="669E3EE0"/>
    <w:lvl w:ilvl="0" w:tplc="4B9278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177"/>
    <w:rsid w:val="002B46D2"/>
    <w:rsid w:val="003372A9"/>
    <w:rsid w:val="00560177"/>
    <w:rsid w:val="006057D8"/>
    <w:rsid w:val="0063235E"/>
    <w:rsid w:val="008A49EA"/>
    <w:rsid w:val="00BD55DB"/>
    <w:rsid w:val="00EE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EBD68"/>
  <w15:chartTrackingRefBased/>
  <w15:docId w15:val="{8A2A85F9-6AD6-4DF1-A28B-E3C7B451D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01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55D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E1F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lassmagazine.com/article/commercial/hiring-tips-navigate-labor-shortage-pitfalls-16147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lassmagazine.com/article/fabrication/combating-skilled-labor-shortages-head-1513644" TargetMode="External"/><Relationship Id="rId5" Type="http://schemas.openxmlformats.org/officeDocument/2006/relationships/hyperlink" Target="https://glassmagazine.com/article/commercial/set-success-171707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Stough</dc:creator>
  <cp:keywords/>
  <dc:description/>
  <cp:lastModifiedBy>Bethany Stough</cp:lastModifiedBy>
  <cp:revision>2</cp:revision>
  <dcterms:created xsi:type="dcterms:W3CDTF">2019-05-30T13:42:00Z</dcterms:created>
  <dcterms:modified xsi:type="dcterms:W3CDTF">2019-05-30T14:25:00Z</dcterms:modified>
</cp:coreProperties>
</file>